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04" w:rsidRDefault="00F95C04" w:rsidP="00630574">
      <w:pPr>
        <w:pStyle w:val="Heading1"/>
      </w:pPr>
      <w:r>
        <w:t>Notes of the OHDSI Patient-Level Prediction – Population-Level Estimation join workgroup meeting</w:t>
      </w:r>
    </w:p>
    <w:p w:rsidR="00F95C04" w:rsidRDefault="00F95C04">
      <w:r>
        <w:t>January 8, 2020</w:t>
      </w:r>
    </w:p>
    <w:p w:rsidR="00FD2426" w:rsidRDefault="00F95C04">
      <w:r>
        <w:t xml:space="preserve">Present: Nicole, Ty, Peter, </w:t>
      </w:r>
      <w:proofErr w:type="spellStart"/>
      <w:r>
        <w:t>Youjin</w:t>
      </w:r>
      <w:proofErr w:type="spellEnd"/>
      <w:r>
        <w:t xml:space="preserve">, Liliana, Martijn, </w:t>
      </w:r>
      <w:proofErr w:type="spellStart"/>
      <w:r>
        <w:t>Jimyung</w:t>
      </w:r>
      <w:proofErr w:type="spellEnd"/>
      <w:r>
        <w:t>, Seng Chan</w:t>
      </w:r>
      <w:r w:rsidR="00E873B5">
        <w:t xml:space="preserve">, Jason, Teng Liaw, </w:t>
      </w:r>
      <w:proofErr w:type="spellStart"/>
      <w:r w:rsidR="00E873B5" w:rsidRPr="00E873B5">
        <w:rPr>
          <w:rFonts w:ascii="Malgun Gothic" w:eastAsia="Malgun Gothic" w:hAnsi="Malgun Gothic" w:cs="Malgun Gothic" w:hint="eastAsia"/>
        </w:rPr>
        <w:t>김청수</w:t>
      </w:r>
      <w:proofErr w:type="spellEnd"/>
      <w:r w:rsidR="00E873B5">
        <w:rPr>
          <w:rFonts w:ascii="Malgun Gothic" w:eastAsia="Malgun Gothic" w:hAnsi="Malgun Gothic" w:cs="Malgun Gothic" w:hint="eastAsia"/>
        </w:rPr>
        <w:t>,</w:t>
      </w:r>
      <w:r w:rsidR="00E873B5">
        <w:rPr>
          <w:rFonts w:ascii="Malgun Gothic" w:eastAsia="Malgun Gothic" w:hAnsi="Malgun Gothic" w:cs="Malgun Gothic"/>
        </w:rPr>
        <w:t xml:space="preserve"> </w:t>
      </w:r>
      <w:proofErr w:type="spellStart"/>
      <w:r w:rsidR="00E873B5" w:rsidRPr="00E873B5">
        <w:rPr>
          <w:rFonts w:ascii="Malgun Gothic" w:eastAsia="Malgun Gothic" w:hAnsi="Malgun Gothic" w:cs="Malgun Gothic" w:hint="eastAsia"/>
        </w:rPr>
        <w:t>이정연</w:t>
      </w:r>
      <w:proofErr w:type="spellEnd"/>
    </w:p>
    <w:p w:rsidR="00F95C04" w:rsidRDefault="00F95C04"/>
    <w:p w:rsidR="00F95C04" w:rsidRDefault="00F95C04">
      <w:r>
        <w:t xml:space="preserve">Ty presents his work on type-2 diabetes in LEGEND. Doctors favor ACE inhibitors for patients with T2DM. LEGEND doesn’t show increased risk (for </w:t>
      </w:r>
      <w:r w:rsidR="00DB612D">
        <w:t>Thiazides and Thiazides-Like Diuretics (</w:t>
      </w:r>
      <w:r>
        <w:t>THZ</w:t>
      </w:r>
      <w:r w:rsidR="00DB612D">
        <w:t>)</w:t>
      </w:r>
      <w:r>
        <w:t>).</w:t>
      </w:r>
    </w:p>
    <w:p w:rsidR="00F95C04" w:rsidRDefault="00DB612D">
      <w:r>
        <w:t xml:space="preserve">Showing difference in prior diabetes between </w:t>
      </w:r>
      <w:proofErr w:type="spellStart"/>
      <w:r>
        <w:t>ACEi</w:t>
      </w:r>
      <w:proofErr w:type="spellEnd"/>
      <w:r>
        <w:t xml:space="preserve"> and THZ, which seems in accordance with the previously noted doctor’s preference.</w:t>
      </w:r>
    </w:p>
    <w:p w:rsidR="00DB612D" w:rsidRDefault="00DB612D">
      <w:r>
        <w:t>Martijn: people with prior diabetes will be removed in the analysis with diabetes as outcome.</w:t>
      </w:r>
    </w:p>
    <w:p w:rsidR="00DB612D" w:rsidRDefault="00F44412">
      <w:r>
        <w:t>Chlorthalidone seems to increase risk compared to hydrochlorothiazide</w:t>
      </w:r>
      <w:r w:rsidR="00DD0F28">
        <w:t>. In line with George’s paper</w:t>
      </w:r>
    </w:p>
    <w:p w:rsidR="00DD0F28" w:rsidRDefault="00DD0F28">
      <w:r>
        <w:t xml:space="preserve">Seng Chan will bring this up with </w:t>
      </w:r>
      <w:r w:rsidR="005A6B97">
        <w:t>Yale</w:t>
      </w:r>
    </w:p>
    <w:p w:rsidR="005A6B97" w:rsidRDefault="005A6B97">
      <w:r>
        <w:t>Martijn will provide access to LEGEND results to Peter. Seng Chan will share with Yale.</w:t>
      </w:r>
    </w:p>
    <w:p w:rsidR="005A6B97" w:rsidRDefault="005A6B97"/>
    <w:p w:rsidR="005A6B97" w:rsidRDefault="00683D13">
      <w:r>
        <w:t xml:space="preserve">Seng Chan presents on METIS. Porting propensity model from large database to small database. Used </w:t>
      </w:r>
      <w:proofErr w:type="spellStart"/>
      <w:r>
        <w:t>Synpuf</w:t>
      </w:r>
      <w:proofErr w:type="spellEnd"/>
      <w:r>
        <w:t xml:space="preserve">. </w:t>
      </w:r>
      <w:r w:rsidR="008325BD">
        <w:t>Martijn: should try again with real databases.</w:t>
      </w:r>
    </w:p>
    <w:p w:rsidR="008325BD" w:rsidRDefault="008325BD"/>
    <w:p w:rsidR="005A6B97" w:rsidRDefault="007200DE">
      <w:r>
        <w:t>Teng may have something to present next month. Seng Chan can p</w:t>
      </w:r>
      <w:r w:rsidR="000D3962">
        <w:t>resent the Ticagrelor study.</w:t>
      </w:r>
      <w:bookmarkStart w:id="0" w:name="_GoBack"/>
      <w:bookmarkEnd w:id="0"/>
    </w:p>
    <w:p w:rsidR="00DD0F28" w:rsidRDefault="00DD0F28"/>
    <w:p w:rsidR="00F95C04" w:rsidRDefault="00F95C04"/>
    <w:p w:rsidR="00F95C04" w:rsidRDefault="00F95C04"/>
    <w:p w:rsidR="00F95C04" w:rsidRDefault="00F95C04"/>
    <w:sectPr w:rsidR="00F95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A"/>
    <w:rsid w:val="000D3962"/>
    <w:rsid w:val="005A6B97"/>
    <w:rsid w:val="00630574"/>
    <w:rsid w:val="00683D13"/>
    <w:rsid w:val="007200DE"/>
    <w:rsid w:val="008325BD"/>
    <w:rsid w:val="008E0B5A"/>
    <w:rsid w:val="00DB612D"/>
    <w:rsid w:val="00DD0F28"/>
    <w:rsid w:val="00E873B5"/>
    <w:rsid w:val="00F44412"/>
    <w:rsid w:val="00F95C04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9950"/>
  <w15:chartTrackingRefBased/>
  <w15:docId w15:val="{200C0146-A5B1-4E79-801B-7B75591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0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3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8</cp:revision>
  <dcterms:created xsi:type="dcterms:W3CDTF">2020-01-08T06:58:00Z</dcterms:created>
  <dcterms:modified xsi:type="dcterms:W3CDTF">2020-01-08T08:00:00Z</dcterms:modified>
</cp:coreProperties>
</file>