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23104" w14:textId="77777777" w:rsidR="001409F5" w:rsidRDefault="0009643D" w:rsidP="0009643D">
      <w:pPr>
        <w:pStyle w:val="Heading1"/>
      </w:pPr>
      <w:r>
        <w:t>THEMIS Group 2 Meeting Minutes</w:t>
      </w:r>
    </w:p>
    <w:p w14:paraId="7AB78FE6" w14:textId="4E34370A" w:rsidR="002F3305" w:rsidRDefault="002F3305" w:rsidP="0009643D">
      <w:pPr>
        <w:pStyle w:val="Heading2"/>
      </w:pPr>
      <w:r w:rsidRPr="002F3305">
        <w:t>Observation Period, Payer-Plan-Period, Cost, Visit</w:t>
      </w:r>
    </w:p>
    <w:p w14:paraId="4B9F0ADE" w14:textId="7BA4C21B" w:rsidR="0009643D" w:rsidRDefault="0009643D" w:rsidP="0009643D">
      <w:pPr>
        <w:pStyle w:val="Heading2"/>
      </w:pPr>
      <w:r>
        <w:t>April 11, 2018</w:t>
      </w:r>
    </w:p>
    <w:p w14:paraId="2F70CB21" w14:textId="77777777" w:rsidR="0009643D" w:rsidRDefault="0009643D" w:rsidP="0009643D"/>
    <w:p w14:paraId="152D7AB8" w14:textId="77777777" w:rsidR="0009643D" w:rsidRDefault="0009643D" w:rsidP="0009643D">
      <w:pPr>
        <w:rPr>
          <w:b/>
        </w:rPr>
      </w:pPr>
      <w:r w:rsidRPr="0009643D">
        <w:rPr>
          <w:b/>
        </w:rPr>
        <w:t>Attendees</w:t>
      </w:r>
    </w:p>
    <w:p w14:paraId="0CC9B47F" w14:textId="77777777" w:rsidR="0009643D" w:rsidRPr="0009643D" w:rsidRDefault="0009643D" w:rsidP="00A82DC3">
      <w:pPr>
        <w:pStyle w:val="ListParagraph"/>
        <w:numPr>
          <w:ilvl w:val="0"/>
          <w:numId w:val="5"/>
        </w:numPr>
      </w:pPr>
      <w:r w:rsidRPr="0009643D">
        <w:t>Ajit Londhe</w:t>
      </w:r>
    </w:p>
    <w:p w14:paraId="311E22D6" w14:textId="24EE2ECC" w:rsidR="0009643D" w:rsidRPr="000C6D57" w:rsidRDefault="000C6D57" w:rsidP="00A82DC3">
      <w:pPr>
        <w:pStyle w:val="ListParagraph"/>
        <w:numPr>
          <w:ilvl w:val="0"/>
          <w:numId w:val="5"/>
        </w:numPr>
      </w:pPr>
      <w:r w:rsidRPr="000C6D57">
        <w:t>Don</w:t>
      </w:r>
      <w:r w:rsidR="002E2700">
        <w:t xml:space="preserve"> Torok</w:t>
      </w:r>
    </w:p>
    <w:p w14:paraId="6C2B3625" w14:textId="7F7678DE" w:rsidR="0009643D" w:rsidRPr="000C6D57" w:rsidRDefault="000C6D57" w:rsidP="00A82DC3">
      <w:pPr>
        <w:pStyle w:val="ListParagraph"/>
        <w:numPr>
          <w:ilvl w:val="0"/>
          <w:numId w:val="5"/>
        </w:numPr>
      </w:pPr>
      <w:r w:rsidRPr="000C6D57">
        <w:t>Mui</w:t>
      </w:r>
      <w:r w:rsidR="002E2700">
        <w:t xml:space="preserve"> Van Zandt</w:t>
      </w:r>
    </w:p>
    <w:p w14:paraId="750F4AC8" w14:textId="5046FEC9" w:rsidR="000C6D57" w:rsidRDefault="000C6D57" w:rsidP="00A82DC3">
      <w:pPr>
        <w:pStyle w:val="ListParagraph"/>
        <w:numPr>
          <w:ilvl w:val="0"/>
          <w:numId w:val="5"/>
        </w:numPr>
      </w:pPr>
      <w:r w:rsidRPr="000C6D57">
        <w:t>Corina</w:t>
      </w:r>
      <w:r w:rsidR="00486C34">
        <w:t xml:space="preserve"> Bennett</w:t>
      </w:r>
    </w:p>
    <w:p w14:paraId="545E4F49" w14:textId="345D54F9" w:rsidR="006C5D1B" w:rsidRPr="000C6D57" w:rsidRDefault="006C5D1B" w:rsidP="00A82DC3">
      <w:pPr>
        <w:pStyle w:val="ListParagraph"/>
        <w:numPr>
          <w:ilvl w:val="0"/>
          <w:numId w:val="5"/>
        </w:numPr>
      </w:pPr>
      <w:r>
        <w:t>Jen</w:t>
      </w:r>
      <w:r w:rsidR="00486C34">
        <w:t xml:space="preserve"> Duryea</w:t>
      </w:r>
    </w:p>
    <w:p w14:paraId="50C91171" w14:textId="77777777" w:rsidR="0009643D" w:rsidRDefault="0009643D" w:rsidP="0009643D">
      <w:pPr>
        <w:pStyle w:val="Heading3"/>
      </w:pPr>
      <w:r>
        <w:t>Topics</w:t>
      </w:r>
    </w:p>
    <w:p w14:paraId="617F7E46" w14:textId="6181DF7D" w:rsidR="005C4C39" w:rsidRDefault="005C4C39" w:rsidP="005C4C39">
      <w:pPr>
        <w:pStyle w:val="ListParagraph"/>
        <w:numPr>
          <w:ilvl w:val="0"/>
          <w:numId w:val="1"/>
        </w:numPr>
      </w:pPr>
      <w:r>
        <w:t>One more recap of F2F</w:t>
      </w:r>
    </w:p>
    <w:p w14:paraId="4E6797B9" w14:textId="2607CAC7" w:rsidR="00933F7A" w:rsidRDefault="005341EB" w:rsidP="00933F7A">
      <w:pPr>
        <w:pStyle w:val="ListParagraph"/>
        <w:numPr>
          <w:ilvl w:val="1"/>
          <w:numId w:val="1"/>
        </w:numPr>
      </w:pPr>
      <w:r>
        <w:t>Mui will review everything with a sub-team, and disseminate to the community</w:t>
      </w:r>
    </w:p>
    <w:p w14:paraId="13FAEA65" w14:textId="10509024" w:rsidR="00862ACD" w:rsidRDefault="00862ACD" w:rsidP="00825C25">
      <w:pPr>
        <w:pStyle w:val="ListParagraph"/>
        <w:numPr>
          <w:ilvl w:val="2"/>
          <w:numId w:val="1"/>
        </w:numPr>
      </w:pPr>
      <w:r>
        <w:t>Ask for use cases that could be problematic with new conventions</w:t>
      </w:r>
    </w:p>
    <w:p w14:paraId="7DB660FC" w14:textId="0CBFB72A" w:rsidR="006D2448" w:rsidRDefault="006D2448" w:rsidP="00825C25">
      <w:pPr>
        <w:pStyle w:val="ListParagraph"/>
        <w:numPr>
          <w:ilvl w:val="2"/>
          <w:numId w:val="1"/>
        </w:numPr>
      </w:pPr>
      <w:r>
        <w:t>Send monthly invite</w:t>
      </w:r>
      <w:r w:rsidR="00F16B4C">
        <w:t xml:space="preserve"> Doodle</w:t>
      </w:r>
      <w:r>
        <w:t xml:space="preserve"> for larger THEMIS team</w:t>
      </w:r>
      <w:r w:rsidR="00C63FEB">
        <w:t xml:space="preserve"> meetings</w:t>
      </w:r>
    </w:p>
    <w:p w14:paraId="33DF7B8E" w14:textId="2962289F" w:rsidR="00825C25" w:rsidRDefault="00F16B4C" w:rsidP="00E21092">
      <w:pPr>
        <w:pStyle w:val="ListParagraph"/>
        <w:numPr>
          <w:ilvl w:val="2"/>
          <w:numId w:val="1"/>
        </w:numPr>
      </w:pPr>
      <w:r>
        <w:t>Update Wiki site</w:t>
      </w:r>
      <w:r w:rsidR="000C6784">
        <w:t>s to a standard</w:t>
      </w:r>
      <w:r w:rsidR="00C63FEB">
        <w:t xml:space="preserve"> format</w:t>
      </w:r>
    </w:p>
    <w:p w14:paraId="4CAEFA63" w14:textId="38DE8608" w:rsidR="0009643D" w:rsidRDefault="0009643D" w:rsidP="0009643D">
      <w:pPr>
        <w:pStyle w:val="ListParagraph"/>
        <w:numPr>
          <w:ilvl w:val="0"/>
          <w:numId w:val="1"/>
        </w:numPr>
      </w:pPr>
      <w:r>
        <w:t>New Git</w:t>
      </w:r>
      <w:r w:rsidR="00661193">
        <w:t>Hub</w:t>
      </w:r>
      <w:r>
        <w:t xml:space="preserve"> Repo</w:t>
      </w:r>
    </w:p>
    <w:p w14:paraId="6FC875BD" w14:textId="300DD08B" w:rsidR="0009643D" w:rsidRDefault="0009643D" w:rsidP="0009643D">
      <w:pPr>
        <w:pStyle w:val="ListParagraph"/>
        <w:numPr>
          <w:ilvl w:val="1"/>
          <w:numId w:val="1"/>
        </w:numPr>
      </w:pPr>
      <w:r>
        <w:t>Tr</w:t>
      </w:r>
      <w:r w:rsidR="00661193">
        <w:t xml:space="preserve">ansferring “ratified” ideas to </w:t>
      </w:r>
      <w:r w:rsidR="00661193">
        <w:t xml:space="preserve">GitHub </w:t>
      </w:r>
      <w:r>
        <w:t>it Repo</w:t>
      </w:r>
      <w:r w:rsidR="00AA657E">
        <w:t>. After 60 days, pass on to CDM WG</w:t>
      </w:r>
      <w:r w:rsidR="00873E71">
        <w:t xml:space="preserve"> to become final</w:t>
      </w:r>
    </w:p>
    <w:p w14:paraId="33C89B87" w14:textId="77777777" w:rsidR="00613AF1" w:rsidRDefault="00613AF1" w:rsidP="003F592F">
      <w:pPr>
        <w:pStyle w:val="Heading2"/>
      </w:pPr>
      <w:r w:rsidRPr="00613AF1">
        <w:t>Main discussion topic:</w:t>
      </w:r>
      <w:r>
        <w:t xml:space="preserve"> </w:t>
      </w:r>
    </w:p>
    <w:p w14:paraId="3E0F65C6" w14:textId="41EA7D64" w:rsidR="00031360" w:rsidRDefault="00613AF1" w:rsidP="00DD22CF">
      <w:r w:rsidRPr="00031360">
        <w:t>How do we assign visit end d</w:t>
      </w:r>
      <w:r w:rsidR="00DD22CF" w:rsidRPr="00031360">
        <w:t>ates</w:t>
      </w:r>
      <w:r w:rsidRPr="00031360">
        <w:t xml:space="preserve"> when there is no date available?</w:t>
      </w:r>
      <w:r w:rsidR="00A502A9">
        <w:t xml:space="preserve"> </w:t>
      </w:r>
      <w:r w:rsidR="000D74FB">
        <w:t>For instance</w:t>
      </w:r>
      <w:r w:rsidR="00A502A9">
        <w:t>,</w:t>
      </w:r>
      <w:r w:rsidR="00A502A9" w:rsidRPr="00031360">
        <w:t xml:space="preserve"> how do you handle LTC visits wh</w:t>
      </w:r>
      <w:r w:rsidR="00A502A9">
        <w:t>ere you don’t have any end date?</w:t>
      </w:r>
    </w:p>
    <w:p w14:paraId="5BD93307" w14:textId="2E96BE67" w:rsidR="006119E9" w:rsidRDefault="006119E9" w:rsidP="00DD22CF">
      <w:pPr>
        <w:pStyle w:val="ListParagraph"/>
        <w:numPr>
          <w:ilvl w:val="0"/>
          <w:numId w:val="3"/>
        </w:numPr>
      </w:pPr>
      <w:r w:rsidRPr="00613AF1">
        <w:t>Ajit to post thread, seeking inference techniques used in the community.</w:t>
      </w:r>
      <w:bookmarkStart w:id="0" w:name="_GoBack"/>
      <w:bookmarkEnd w:id="0"/>
    </w:p>
    <w:p w14:paraId="7A7F9D3A" w14:textId="50231006" w:rsidR="00031360" w:rsidRDefault="000D74FB" w:rsidP="00031360">
      <w:pPr>
        <w:pStyle w:val="ListParagraph"/>
        <w:numPr>
          <w:ilvl w:val="0"/>
          <w:numId w:val="3"/>
        </w:numPr>
      </w:pPr>
      <w:r>
        <w:t>Scenario: a</w:t>
      </w:r>
      <w:r w:rsidR="002C0300">
        <w:t xml:space="preserve"> dialysis gets 1 code, but the patient</w:t>
      </w:r>
      <w:r w:rsidR="00E34133" w:rsidRPr="00031360">
        <w:t xml:space="preserve"> visited 12 times in a mont</w:t>
      </w:r>
      <w:r>
        <w:t>h, not 1 visit the entire month</w:t>
      </w:r>
    </w:p>
    <w:p w14:paraId="50023429" w14:textId="77777777" w:rsidR="003F592F" w:rsidRDefault="00EF36CF" w:rsidP="003F592F">
      <w:pPr>
        <w:pStyle w:val="ListParagraph"/>
        <w:numPr>
          <w:ilvl w:val="1"/>
          <w:numId w:val="3"/>
        </w:numPr>
      </w:pPr>
      <w:r w:rsidRPr="00031360">
        <w:t>Idea: 1 visit occurrence record, many visit details linked</w:t>
      </w:r>
    </w:p>
    <w:p w14:paraId="1C3A598B" w14:textId="77777777" w:rsidR="003F592F" w:rsidRDefault="00B11E94" w:rsidP="003F592F">
      <w:pPr>
        <w:pStyle w:val="ListParagraph"/>
        <w:numPr>
          <w:ilvl w:val="1"/>
          <w:numId w:val="3"/>
        </w:numPr>
      </w:pPr>
      <w:r w:rsidRPr="003F592F">
        <w:t>What does a visit occurrence record</w:t>
      </w:r>
      <w:r w:rsidR="003F592F">
        <w:t xml:space="preserve"> mean vs what is a visit detail?</w:t>
      </w:r>
    </w:p>
    <w:p w14:paraId="5D66BAD2" w14:textId="28AD5248" w:rsidR="003F592F" w:rsidRPr="003F592F" w:rsidRDefault="003F592F" w:rsidP="003F592F">
      <w:pPr>
        <w:pStyle w:val="ListParagraph"/>
        <w:numPr>
          <w:ilvl w:val="2"/>
          <w:numId w:val="3"/>
        </w:numPr>
      </w:pPr>
      <w:r w:rsidRPr="003F592F">
        <w:t>In claim</w:t>
      </w:r>
      <w:r>
        <w:t>s, it appears that we would use the dates on the claim in visit_occurrence and then link all services we believe to be part of that visit in visit_detail.</w:t>
      </w:r>
    </w:p>
    <w:p w14:paraId="59D26CFC" w14:textId="24CF71AD" w:rsidR="00B2168B" w:rsidRDefault="003F592F" w:rsidP="003F592F">
      <w:pPr>
        <w:rPr>
          <w:b/>
        </w:rPr>
      </w:pPr>
      <w:r w:rsidRPr="003F592F">
        <w:rPr>
          <w:b/>
        </w:rPr>
        <w:t>If we use the dates as-is, it is i</w:t>
      </w:r>
      <w:r w:rsidR="009F4EFE" w:rsidRPr="003F592F">
        <w:rPr>
          <w:b/>
        </w:rPr>
        <w:t>ncumbent on researcher to understand coding practices of a condition.</w:t>
      </w:r>
    </w:p>
    <w:p w14:paraId="4548D290" w14:textId="5DA9A40B" w:rsidR="00C612CB" w:rsidRPr="00A82DC3" w:rsidRDefault="00C612CB" w:rsidP="00C612CB">
      <w:pPr>
        <w:pStyle w:val="ListParagraph"/>
        <w:numPr>
          <w:ilvl w:val="0"/>
          <w:numId w:val="3"/>
        </w:numPr>
        <w:rPr>
          <w:b/>
        </w:rPr>
      </w:pPr>
      <w:r>
        <w:t>Could this pose issues when running studies against data sets with different perspectives (claims, EHR)? Study results would be impacted by running the exact study code against data sources that represent visits in different “realities”: one that is practical, one that is administrative</w:t>
      </w:r>
    </w:p>
    <w:p w14:paraId="50073494" w14:textId="1727FB69" w:rsidR="00A82DC3" w:rsidRPr="00C612CB" w:rsidRDefault="00A82DC3" w:rsidP="00A82DC3">
      <w:pPr>
        <w:pStyle w:val="ListParagraph"/>
        <w:numPr>
          <w:ilvl w:val="1"/>
          <w:numId w:val="3"/>
        </w:numPr>
        <w:rPr>
          <w:b/>
        </w:rPr>
      </w:pPr>
      <w:r>
        <w:t>Maybe this is more of a problem for the Phenotype WG. As ETLers, we try to represent the data as consistently as possible, but clinical or practical nuance may not be possible.</w:t>
      </w:r>
    </w:p>
    <w:sectPr w:rsidR="00A82DC3" w:rsidRPr="00C61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F55F4"/>
    <w:multiLevelType w:val="hybridMultilevel"/>
    <w:tmpl w:val="565C9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FC485E"/>
    <w:multiLevelType w:val="hybridMultilevel"/>
    <w:tmpl w:val="0B8E8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D40618"/>
    <w:multiLevelType w:val="hybridMultilevel"/>
    <w:tmpl w:val="EFA8B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E32380"/>
    <w:multiLevelType w:val="hybridMultilevel"/>
    <w:tmpl w:val="42062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6D5C01"/>
    <w:multiLevelType w:val="hybridMultilevel"/>
    <w:tmpl w:val="2B84D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43D"/>
    <w:rsid w:val="000131B6"/>
    <w:rsid w:val="00031360"/>
    <w:rsid w:val="0009643D"/>
    <w:rsid w:val="000C6784"/>
    <w:rsid w:val="000C6D57"/>
    <w:rsid w:val="000D74FB"/>
    <w:rsid w:val="001409F5"/>
    <w:rsid w:val="0018269D"/>
    <w:rsid w:val="002566B9"/>
    <w:rsid w:val="002C0300"/>
    <w:rsid w:val="002E2700"/>
    <w:rsid w:val="002F3305"/>
    <w:rsid w:val="003F592F"/>
    <w:rsid w:val="00486C34"/>
    <w:rsid w:val="004870DE"/>
    <w:rsid w:val="005341EB"/>
    <w:rsid w:val="005C4C39"/>
    <w:rsid w:val="006119E9"/>
    <w:rsid w:val="00613AF1"/>
    <w:rsid w:val="00661193"/>
    <w:rsid w:val="00684018"/>
    <w:rsid w:val="006A622A"/>
    <w:rsid w:val="006C5D1B"/>
    <w:rsid w:val="006D2448"/>
    <w:rsid w:val="00736FFE"/>
    <w:rsid w:val="007D5AC0"/>
    <w:rsid w:val="00825C25"/>
    <w:rsid w:val="00862ACD"/>
    <w:rsid w:val="00873E71"/>
    <w:rsid w:val="00933F7A"/>
    <w:rsid w:val="009F4EFE"/>
    <w:rsid w:val="00A502A9"/>
    <w:rsid w:val="00A77124"/>
    <w:rsid w:val="00A82DC3"/>
    <w:rsid w:val="00AA657E"/>
    <w:rsid w:val="00AC258B"/>
    <w:rsid w:val="00AD06CB"/>
    <w:rsid w:val="00B11E94"/>
    <w:rsid w:val="00B2168B"/>
    <w:rsid w:val="00B85A19"/>
    <w:rsid w:val="00C612CB"/>
    <w:rsid w:val="00C63FEB"/>
    <w:rsid w:val="00C83CF9"/>
    <w:rsid w:val="00CF1B63"/>
    <w:rsid w:val="00DD22CF"/>
    <w:rsid w:val="00E21092"/>
    <w:rsid w:val="00E34133"/>
    <w:rsid w:val="00EF36CF"/>
    <w:rsid w:val="00F16B4C"/>
    <w:rsid w:val="00F84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E1806"/>
  <w15:chartTrackingRefBased/>
  <w15:docId w15:val="{F5519D65-53E5-40F1-B2D3-4A15A0D56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64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964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964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43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9643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9643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096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1068</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Londhe, Ajit [JRDUS]</dc:creator>
  <cp:keywords/>
  <dc:description/>
  <cp:lastModifiedBy>Londhe, Ajit [JRDUS]</cp:lastModifiedBy>
  <cp:revision>40</cp:revision>
  <dcterms:created xsi:type="dcterms:W3CDTF">2018-04-11T15:40:00Z</dcterms:created>
  <dcterms:modified xsi:type="dcterms:W3CDTF">2018-04-18T20:51:00Z</dcterms:modified>
</cp:coreProperties>
</file>